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3B332" w14:textId="77777777" w:rsidR="00C2373B" w:rsidRDefault="00C2373B" w:rsidP="00351791">
      <w:pPr>
        <w:ind w:left="-1080"/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FEE SCHEDULE</w:t>
      </w:r>
    </w:p>
    <w:p w14:paraId="5ADE4693" w14:textId="21D2194E" w:rsidR="00C2373B" w:rsidRDefault="00C43C29" w:rsidP="00C2373B">
      <w:pPr>
        <w:ind w:left="-1080"/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Effective </w:t>
      </w:r>
      <w:r w:rsidR="00514712">
        <w:rPr>
          <w:rFonts w:ascii="Baskerville Old Face" w:hAnsi="Baskerville Old Face"/>
          <w:sz w:val="24"/>
        </w:rPr>
        <w:t>September</w:t>
      </w:r>
      <w:r w:rsidR="002712A1">
        <w:rPr>
          <w:rFonts w:ascii="Baskerville Old Face" w:hAnsi="Baskerville Old Face"/>
          <w:sz w:val="24"/>
        </w:rPr>
        <w:t xml:space="preserve"> 1</w:t>
      </w:r>
      <w:r w:rsidR="00514712">
        <w:rPr>
          <w:rFonts w:ascii="Baskerville Old Face" w:hAnsi="Baskerville Old Face"/>
          <w:sz w:val="24"/>
        </w:rPr>
        <w:t>7</w:t>
      </w:r>
      <w:r w:rsidR="00365B0C">
        <w:rPr>
          <w:rFonts w:ascii="Baskerville Old Face" w:hAnsi="Baskerville Old Face"/>
          <w:sz w:val="24"/>
        </w:rPr>
        <w:t xml:space="preserve">, </w:t>
      </w:r>
      <w:r w:rsidR="00514712">
        <w:rPr>
          <w:rFonts w:ascii="Baskerville Old Face" w:hAnsi="Baskerville Old Face"/>
          <w:sz w:val="24"/>
        </w:rPr>
        <w:t>2020</w:t>
      </w:r>
    </w:p>
    <w:p w14:paraId="1C466533" w14:textId="77777777" w:rsidR="00365B0C" w:rsidRPr="00132FD0" w:rsidRDefault="00C2373B" w:rsidP="00C2373B">
      <w:pPr>
        <w:ind w:left="-1080"/>
        <w:jc w:val="both"/>
        <w:rPr>
          <w:rFonts w:ascii="Baskerville Old Face" w:hAnsi="Baskerville Old Face"/>
          <w:sz w:val="24"/>
          <w:szCs w:val="24"/>
        </w:rPr>
      </w:pPr>
      <w:r w:rsidRPr="00132FD0">
        <w:rPr>
          <w:rFonts w:ascii="Baskerville Old Face" w:hAnsi="Baskerville Old Face"/>
          <w:sz w:val="24"/>
          <w:szCs w:val="24"/>
        </w:rPr>
        <w:t>Standard Credit Union Services are generally provided at little or no cost to the member.  However, to offset the cost of certain specialized services a fee is charged in the following instances.</w:t>
      </w:r>
    </w:p>
    <w:p w14:paraId="53A5094D" w14:textId="77777777" w:rsidR="00C2373B" w:rsidRPr="001A7F7F" w:rsidRDefault="00C2373B" w:rsidP="001A7F7F">
      <w:pPr>
        <w:pStyle w:val="NoSpacing"/>
        <w:ind w:left="-1080"/>
        <w:rPr>
          <w:rFonts w:ascii="Baskerville Old Face" w:hAnsi="Baskerville Old Face"/>
          <w:b/>
          <w:sz w:val="24"/>
        </w:rPr>
      </w:pPr>
      <w:r w:rsidRPr="001A7F7F">
        <w:rPr>
          <w:rFonts w:ascii="Baskerville Old Face" w:hAnsi="Baskerville Old Face"/>
          <w:b/>
          <w:sz w:val="24"/>
        </w:rPr>
        <w:t>Service Charges</w:t>
      </w:r>
    </w:p>
    <w:p w14:paraId="7D62BC84" w14:textId="77777777" w:rsidR="000F0E8D" w:rsidRPr="00132FD0" w:rsidRDefault="00351791" w:rsidP="001A7F7F">
      <w:pPr>
        <w:pStyle w:val="NoSpacing"/>
        <w:ind w:left="-1080"/>
        <w:rPr>
          <w:rFonts w:ascii="Baskerville Old Face" w:hAnsi="Baskerville Old Face"/>
        </w:rPr>
      </w:pPr>
      <w:r w:rsidRPr="00132FD0">
        <w:rPr>
          <w:rFonts w:ascii="Baskerville Old Face" w:hAnsi="Baskerville Old Face"/>
        </w:rPr>
        <w:t>Account History Printout</w:t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</w:r>
      <w:r w:rsidR="000F0E8D" w:rsidRPr="00132FD0">
        <w:rPr>
          <w:rFonts w:ascii="Baskerville Old Face" w:hAnsi="Baskerville Old Face"/>
        </w:rPr>
        <w:t>$    2.00</w:t>
      </w:r>
    </w:p>
    <w:p w14:paraId="4FE70339" w14:textId="77777777" w:rsidR="000F0E8D" w:rsidRPr="00132FD0" w:rsidRDefault="000F0E8D" w:rsidP="001A7F7F">
      <w:pPr>
        <w:pStyle w:val="NoSpacing"/>
        <w:ind w:left="-1080"/>
        <w:rPr>
          <w:rFonts w:ascii="Baskerville Old Face" w:hAnsi="Baskerville Old Face"/>
        </w:rPr>
      </w:pPr>
      <w:r w:rsidRPr="00132FD0">
        <w:rPr>
          <w:rFonts w:ascii="Baskerville Old Face" w:hAnsi="Baskerville Old Face"/>
        </w:rPr>
        <w:t>Account Research/Reconciliation – per hour</w:t>
      </w:r>
      <w:r w:rsidR="00993FA2" w:rsidRPr="00132FD0">
        <w:rPr>
          <w:rFonts w:ascii="Baskerville Old Face" w:hAnsi="Baskerville Old Face"/>
        </w:rPr>
        <w:t xml:space="preserve"> (8)</w:t>
      </w:r>
      <w:r w:rsidRPr="00132FD0">
        <w:rPr>
          <w:rFonts w:ascii="Baskerville Old Face" w:hAnsi="Baskerville Old Face"/>
        </w:rPr>
        <w:tab/>
      </w:r>
      <w:proofErr w:type="gramStart"/>
      <w:r w:rsidRPr="00132FD0">
        <w:rPr>
          <w:rFonts w:ascii="Baskerville Old Face" w:hAnsi="Baskerville Old Face"/>
        </w:rPr>
        <w:t>$  20.00</w:t>
      </w:r>
      <w:proofErr w:type="gramEnd"/>
    </w:p>
    <w:p w14:paraId="6C737181" w14:textId="77777777" w:rsidR="000F0E8D" w:rsidRPr="00132FD0" w:rsidRDefault="000F0E8D" w:rsidP="001A7F7F">
      <w:pPr>
        <w:pStyle w:val="NoSpacing"/>
        <w:ind w:left="-1080"/>
        <w:rPr>
          <w:rFonts w:ascii="Baskerville Old Face" w:hAnsi="Baskerville Old Face"/>
        </w:rPr>
      </w:pPr>
      <w:r w:rsidRPr="00132FD0">
        <w:rPr>
          <w:rFonts w:ascii="Baskerville Old Face" w:hAnsi="Baskerville Old Face"/>
        </w:rPr>
        <w:t>Account Verification Letter</w:t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  <w:t>$    5.00</w:t>
      </w:r>
    </w:p>
    <w:p w14:paraId="23D64CDD" w14:textId="77777777" w:rsidR="000F0E8D" w:rsidRPr="00132FD0" w:rsidRDefault="00993FA2" w:rsidP="001A7F7F">
      <w:pPr>
        <w:pStyle w:val="NoSpacing"/>
        <w:ind w:left="-1080"/>
        <w:rPr>
          <w:rFonts w:ascii="Baskerville Old Face" w:hAnsi="Baskerville Old Face"/>
        </w:rPr>
      </w:pPr>
      <w:r w:rsidRPr="00132FD0">
        <w:rPr>
          <w:rFonts w:ascii="Baskerville Old Face" w:hAnsi="Baskerville Old Face"/>
        </w:rPr>
        <w:t xml:space="preserve">Automatic </w:t>
      </w:r>
      <w:r w:rsidR="000F0E8D" w:rsidRPr="00132FD0">
        <w:rPr>
          <w:rFonts w:ascii="Baskerville Old Face" w:hAnsi="Baskerville Old Face"/>
        </w:rPr>
        <w:t>Transfer To Cover Overdraft</w:t>
      </w:r>
      <w:r w:rsidRPr="00132FD0">
        <w:rPr>
          <w:rFonts w:ascii="Baskerville Old Face" w:hAnsi="Baskerville Old Face"/>
        </w:rPr>
        <w:t xml:space="preserve"> (10)</w:t>
      </w:r>
      <w:r w:rsidRPr="00132FD0">
        <w:rPr>
          <w:rFonts w:ascii="Baskerville Old Face" w:hAnsi="Baskerville Old Face"/>
        </w:rPr>
        <w:tab/>
      </w:r>
      <w:r w:rsidR="000F0E8D" w:rsidRPr="00132FD0">
        <w:rPr>
          <w:rFonts w:ascii="Baskerville Old Face" w:hAnsi="Baskerville Old Face"/>
        </w:rPr>
        <w:tab/>
      </w:r>
      <w:proofErr w:type="gramStart"/>
      <w:r w:rsidR="000F0E8D" w:rsidRPr="00132FD0">
        <w:rPr>
          <w:rFonts w:ascii="Baskerville Old Face" w:hAnsi="Baskerville Old Face"/>
        </w:rPr>
        <w:t>$  10.00</w:t>
      </w:r>
      <w:proofErr w:type="gramEnd"/>
    </w:p>
    <w:p w14:paraId="6F4F7C72" w14:textId="77777777" w:rsidR="00C2373B" w:rsidRPr="00132FD0" w:rsidRDefault="000F0E8D" w:rsidP="001A7F7F">
      <w:pPr>
        <w:pStyle w:val="NoSpacing"/>
        <w:ind w:left="-1080"/>
        <w:rPr>
          <w:rFonts w:ascii="Baskerville Old Face" w:hAnsi="Baskerville Old Face"/>
        </w:rPr>
      </w:pPr>
      <w:r w:rsidRPr="00132FD0">
        <w:rPr>
          <w:rFonts w:ascii="Baskerville Old Face" w:hAnsi="Baskerville Old Face"/>
        </w:rPr>
        <w:t>Cash Advance</w:t>
      </w:r>
      <w:r w:rsidR="00993FA2" w:rsidRPr="00132FD0">
        <w:rPr>
          <w:rFonts w:ascii="Baskerville Old Face" w:hAnsi="Baskerville Old Face"/>
        </w:rPr>
        <w:t xml:space="preserve"> (2)</w:t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</w:r>
      <w:r w:rsidR="00C2373B" w:rsidRPr="00132FD0">
        <w:rPr>
          <w:rFonts w:ascii="Baskerville Old Face" w:hAnsi="Baskerville Old Face"/>
        </w:rPr>
        <w:t>$</w:t>
      </w:r>
      <w:r w:rsidRPr="00132FD0">
        <w:rPr>
          <w:rFonts w:ascii="Baskerville Old Face" w:hAnsi="Baskerville Old Face"/>
        </w:rPr>
        <w:t xml:space="preserve">    </w:t>
      </w:r>
      <w:r w:rsidR="00C2373B" w:rsidRPr="00132FD0">
        <w:rPr>
          <w:rFonts w:ascii="Baskerville Old Face" w:hAnsi="Baskerville Old Face"/>
        </w:rPr>
        <w:t>5.00</w:t>
      </w:r>
    </w:p>
    <w:p w14:paraId="57660A2A" w14:textId="77777777" w:rsidR="000F0E8D" w:rsidRPr="00132FD0" w:rsidRDefault="000F0E8D" w:rsidP="001A7F7F">
      <w:pPr>
        <w:pStyle w:val="NoSpacing"/>
        <w:ind w:left="-1080"/>
        <w:rPr>
          <w:rFonts w:ascii="Baskerville Old Face" w:hAnsi="Baskerville Old Face"/>
        </w:rPr>
      </w:pPr>
      <w:r w:rsidRPr="00132FD0">
        <w:rPr>
          <w:rFonts w:ascii="Baskerville Old Face" w:hAnsi="Baskerville Old Face"/>
        </w:rPr>
        <w:t>Cashier Check</w:t>
      </w:r>
      <w:r w:rsidR="00993FA2" w:rsidRPr="00132FD0">
        <w:rPr>
          <w:rFonts w:ascii="Baskerville Old Face" w:hAnsi="Baskerville Old Face"/>
        </w:rPr>
        <w:t xml:space="preserve"> (5)</w:t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  <w:t xml:space="preserve">$   </w:t>
      </w:r>
      <w:r w:rsidR="00351791" w:rsidRPr="00132FD0">
        <w:rPr>
          <w:rFonts w:ascii="Baskerville Old Face" w:hAnsi="Baskerville Old Face"/>
        </w:rPr>
        <w:t xml:space="preserve"> </w:t>
      </w:r>
      <w:r w:rsidRPr="00132FD0">
        <w:rPr>
          <w:rFonts w:ascii="Baskerville Old Face" w:hAnsi="Baskerville Old Face"/>
        </w:rPr>
        <w:t>2.00</w:t>
      </w:r>
    </w:p>
    <w:p w14:paraId="00A0C4B4" w14:textId="77777777" w:rsidR="00351791" w:rsidRPr="00132FD0" w:rsidRDefault="00351791" w:rsidP="001A7F7F">
      <w:pPr>
        <w:pStyle w:val="NoSpacing"/>
        <w:ind w:left="-1080"/>
        <w:rPr>
          <w:rFonts w:ascii="Baskerville Old Face" w:hAnsi="Baskerville Old Face"/>
        </w:rPr>
      </w:pPr>
      <w:r w:rsidRPr="00132FD0">
        <w:rPr>
          <w:rFonts w:ascii="Baskerville Old Face" w:hAnsi="Baskerville Old Face"/>
        </w:rPr>
        <w:t>Check Cashing</w:t>
      </w:r>
      <w:r w:rsidR="00993FA2" w:rsidRPr="00132FD0">
        <w:rPr>
          <w:rFonts w:ascii="Baskerville Old Face" w:hAnsi="Baskerville Old Face"/>
        </w:rPr>
        <w:t xml:space="preserve"> (9)</w:t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  <w:t>$    5.00</w:t>
      </w:r>
    </w:p>
    <w:p w14:paraId="32A6DFE5" w14:textId="77777777" w:rsidR="00351791" w:rsidRPr="00132FD0" w:rsidRDefault="00351791" w:rsidP="001A7F7F">
      <w:pPr>
        <w:pStyle w:val="NoSpacing"/>
        <w:ind w:left="-1080"/>
        <w:rPr>
          <w:rFonts w:ascii="Baskerville Old Face" w:hAnsi="Baskerville Old Face"/>
        </w:rPr>
      </w:pPr>
      <w:r w:rsidRPr="00132FD0">
        <w:rPr>
          <w:rFonts w:ascii="Baskerville Old Face" w:hAnsi="Baskerville Old Face"/>
        </w:rPr>
        <w:t>Copy of Check</w:t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  <w:t>$    4.00</w:t>
      </w:r>
    </w:p>
    <w:p w14:paraId="46E81801" w14:textId="77777777" w:rsidR="00351791" w:rsidRPr="00132FD0" w:rsidRDefault="00351791" w:rsidP="001A7F7F">
      <w:pPr>
        <w:pStyle w:val="NoSpacing"/>
        <w:ind w:left="-1080"/>
        <w:rPr>
          <w:rFonts w:ascii="Baskerville Old Face" w:hAnsi="Baskerville Old Face"/>
        </w:rPr>
      </w:pPr>
      <w:r w:rsidRPr="00132FD0">
        <w:rPr>
          <w:rFonts w:ascii="Baskerville Old Face" w:hAnsi="Baskerville Old Face"/>
        </w:rPr>
        <w:t>Courtesy Pay Item</w:t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</w:r>
      <w:proofErr w:type="gramStart"/>
      <w:r w:rsidRPr="00132FD0">
        <w:rPr>
          <w:rFonts w:ascii="Baskerville Old Face" w:hAnsi="Baskerville Old Face"/>
        </w:rPr>
        <w:t>$  35.00</w:t>
      </w:r>
      <w:proofErr w:type="gramEnd"/>
    </w:p>
    <w:p w14:paraId="50EDAC1A" w14:textId="77777777" w:rsidR="00351791" w:rsidRPr="00132FD0" w:rsidRDefault="00351791" w:rsidP="001A7F7F">
      <w:pPr>
        <w:pStyle w:val="NoSpacing"/>
        <w:ind w:left="-1080"/>
        <w:rPr>
          <w:rFonts w:ascii="Baskerville Old Face" w:hAnsi="Baskerville Old Face"/>
        </w:rPr>
      </w:pPr>
      <w:r w:rsidRPr="00132FD0">
        <w:rPr>
          <w:rFonts w:ascii="Baskerville Old Face" w:hAnsi="Baskerville Old Face"/>
        </w:rPr>
        <w:t>Dormant Account</w:t>
      </w:r>
      <w:r w:rsidR="00993FA2" w:rsidRPr="00132FD0">
        <w:rPr>
          <w:rFonts w:ascii="Baskerville Old Face" w:hAnsi="Baskerville Old Face"/>
        </w:rPr>
        <w:t xml:space="preserve"> (6)</w:t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  <w:t>$    5.00</w:t>
      </w:r>
    </w:p>
    <w:p w14:paraId="48F03969" w14:textId="77777777" w:rsidR="00C2373B" w:rsidRPr="00132FD0" w:rsidRDefault="00C2373B" w:rsidP="001A7F7F">
      <w:pPr>
        <w:pStyle w:val="NoSpacing"/>
        <w:ind w:left="-1080"/>
        <w:rPr>
          <w:rFonts w:ascii="Baskerville Old Face" w:hAnsi="Baskerville Old Face"/>
        </w:rPr>
      </w:pPr>
      <w:r w:rsidRPr="00132FD0">
        <w:rPr>
          <w:rFonts w:ascii="Baskerville Old Face" w:hAnsi="Baskerville Old Face"/>
        </w:rPr>
        <w:t>Duplicate Monthly Statement</w:t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  <w:t>$</w:t>
      </w:r>
      <w:r w:rsidR="000F0E8D" w:rsidRPr="00132FD0">
        <w:rPr>
          <w:rFonts w:ascii="Baskerville Old Face" w:hAnsi="Baskerville Old Face"/>
        </w:rPr>
        <w:t xml:space="preserve">    </w:t>
      </w:r>
      <w:r w:rsidRPr="00132FD0">
        <w:rPr>
          <w:rFonts w:ascii="Baskerville Old Face" w:hAnsi="Baskerville Old Face"/>
        </w:rPr>
        <w:t>5.00</w:t>
      </w:r>
    </w:p>
    <w:p w14:paraId="42D7546D" w14:textId="77777777" w:rsidR="00351791" w:rsidRPr="00132FD0" w:rsidRDefault="00351791" w:rsidP="001A7F7F">
      <w:pPr>
        <w:pStyle w:val="NoSpacing"/>
        <w:ind w:left="-1080"/>
        <w:rPr>
          <w:rFonts w:ascii="Baskerville Old Face" w:hAnsi="Baskerville Old Face"/>
        </w:rPr>
      </w:pPr>
      <w:r w:rsidRPr="00132FD0">
        <w:rPr>
          <w:rFonts w:ascii="Baskerville Old Face" w:hAnsi="Baskerville Old Face"/>
        </w:rPr>
        <w:t>Early Account Closure</w:t>
      </w:r>
      <w:r w:rsidR="00993FA2" w:rsidRPr="00132FD0">
        <w:rPr>
          <w:rFonts w:ascii="Baskerville Old Face" w:hAnsi="Baskerville Old Face"/>
        </w:rPr>
        <w:t xml:space="preserve"> (4)</w:t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</w:r>
      <w:proofErr w:type="gramStart"/>
      <w:r w:rsidRPr="00132FD0">
        <w:rPr>
          <w:rFonts w:ascii="Baskerville Old Face" w:hAnsi="Baskerville Old Face"/>
        </w:rPr>
        <w:t>$  20.00</w:t>
      </w:r>
      <w:proofErr w:type="gramEnd"/>
    </w:p>
    <w:p w14:paraId="59CEA6EC" w14:textId="77777777" w:rsidR="00351791" w:rsidRPr="00132FD0" w:rsidRDefault="00351791" w:rsidP="001A7F7F">
      <w:pPr>
        <w:pStyle w:val="NoSpacing"/>
        <w:ind w:left="-1080"/>
        <w:rPr>
          <w:rFonts w:ascii="Baskerville Old Face" w:hAnsi="Baskerville Old Face"/>
        </w:rPr>
      </w:pPr>
      <w:r w:rsidRPr="00132FD0">
        <w:rPr>
          <w:rFonts w:ascii="Baskerville Old Face" w:hAnsi="Baskerville Old Face"/>
        </w:rPr>
        <w:t>Insufficient Funds Charge (NSF)</w:t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</w:r>
      <w:proofErr w:type="gramStart"/>
      <w:r w:rsidRPr="00132FD0">
        <w:rPr>
          <w:rFonts w:ascii="Baskerville Old Face" w:hAnsi="Baskerville Old Face"/>
        </w:rPr>
        <w:t>$  35.00</w:t>
      </w:r>
      <w:proofErr w:type="gramEnd"/>
    </w:p>
    <w:p w14:paraId="67E696F4" w14:textId="77777777" w:rsidR="00351791" w:rsidRPr="00132FD0" w:rsidRDefault="00351791" w:rsidP="000A2966">
      <w:pPr>
        <w:pStyle w:val="NoSpacing"/>
        <w:ind w:left="-1080"/>
        <w:rPr>
          <w:rFonts w:ascii="Baskerville Old Face" w:hAnsi="Baskerville Old Face"/>
        </w:rPr>
      </w:pPr>
      <w:r w:rsidRPr="00132FD0">
        <w:rPr>
          <w:rFonts w:ascii="Baskerville Old Face" w:hAnsi="Baskerville Old Face"/>
        </w:rPr>
        <w:t>One Time ACH Loan Payment</w:t>
      </w:r>
      <w:r w:rsidR="00993FA2" w:rsidRPr="00132FD0">
        <w:t xml:space="preserve"> (1)  </w:t>
      </w:r>
      <w:r w:rsidR="000A2966" w:rsidRPr="00132FD0">
        <w:rPr>
          <w:rFonts w:ascii="Baskerville Old Face" w:hAnsi="Baskerville Old Face"/>
        </w:rPr>
        <w:t xml:space="preserve"> </w:t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  <w:t>$    5.00</w:t>
      </w:r>
    </w:p>
    <w:p w14:paraId="143A0C13" w14:textId="77777777" w:rsidR="00351791" w:rsidRPr="00132FD0" w:rsidRDefault="00351791" w:rsidP="001A7F7F">
      <w:pPr>
        <w:pStyle w:val="NoSpacing"/>
        <w:ind w:left="-1080"/>
        <w:rPr>
          <w:rFonts w:ascii="Baskerville Old Face" w:hAnsi="Baskerville Old Face"/>
        </w:rPr>
      </w:pPr>
      <w:r w:rsidRPr="00132FD0">
        <w:rPr>
          <w:rFonts w:ascii="Baskerville Old Face" w:hAnsi="Baskerville Old Face"/>
        </w:rPr>
        <w:t>Returned Item</w:t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</w:r>
      <w:proofErr w:type="gramStart"/>
      <w:r w:rsidRPr="00132FD0">
        <w:rPr>
          <w:rFonts w:ascii="Baskerville Old Face" w:hAnsi="Baskerville Old Face"/>
        </w:rPr>
        <w:t>$  35.00</w:t>
      </w:r>
      <w:proofErr w:type="gramEnd"/>
    </w:p>
    <w:p w14:paraId="11EDEAEE" w14:textId="77777777" w:rsidR="00351791" w:rsidRPr="00132FD0" w:rsidRDefault="00351791" w:rsidP="001A7F7F">
      <w:pPr>
        <w:pStyle w:val="NoSpacing"/>
        <w:ind w:left="-1080"/>
        <w:rPr>
          <w:rFonts w:ascii="Baskerville Old Face" w:hAnsi="Baskerville Old Face"/>
        </w:rPr>
      </w:pPr>
      <w:r w:rsidRPr="00132FD0">
        <w:rPr>
          <w:rFonts w:ascii="Baskerville Old Face" w:hAnsi="Baskerville Old Face"/>
        </w:rPr>
        <w:t>Returned Mail</w:t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  <w:t>$    5.00</w:t>
      </w:r>
    </w:p>
    <w:p w14:paraId="6F5A5E83" w14:textId="77777777" w:rsidR="00351791" w:rsidRPr="00132FD0" w:rsidRDefault="00351791" w:rsidP="001A7F7F">
      <w:pPr>
        <w:pStyle w:val="NoSpacing"/>
        <w:ind w:left="-1080"/>
        <w:rPr>
          <w:rFonts w:ascii="Baskerville Old Face" w:hAnsi="Baskerville Old Face"/>
        </w:rPr>
      </w:pPr>
      <w:r w:rsidRPr="00132FD0">
        <w:rPr>
          <w:rFonts w:ascii="Baskerville Old Face" w:hAnsi="Baskerville Old Face"/>
        </w:rPr>
        <w:t>Starter Checks</w:t>
      </w:r>
      <w:r w:rsidR="00993FA2" w:rsidRPr="00132FD0">
        <w:rPr>
          <w:rFonts w:ascii="Baskerville Old Face" w:hAnsi="Baskerville Old Face"/>
        </w:rPr>
        <w:t xml:space="preserve"> (11)</w:t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  <w:t>$    5.00</w:t>
      </w:r>
    </w:p>
    <w:p w14:paraId="78E8AE50" w14:textId="77777777" w:rsidR="00351791" w:rsidRPr="00132FD0" w:rsidRDefault="00351791" w:rsidP="001A7F7F">
      <w:pPr>
        <w:pStyle w:val="NoSpacing"/>
        <w:ind w:left="-1080"/>
        <w:rPr>
          <w:rFonts w:ascii="Baskerville Old Face" w:hAnsi="Baskerville Old Face"/>
        </w:rPr>
      </w:pPr>
      <w:r w:rsidRPr="00132FD0">
        <w:rPr>
          <w:rFonts w:ascii="Baskerville Old Face" w:hAnsi="Baskerville Old Face"/>
        </w:rPr>
        <w:t>Stop Payment</w:t>
      </w:r>
      <w:r w:rsidR="00993FA2" w:rsidRPr="00132FD0">
        <w:rPr>
          <w:rFonts w:ascii="Baskerville Old Face" w:hAnsi="Baskerville Old Face"/>
        </w:rPr>
        <w:t xml:space="preserve"> (3)</w:t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</w:r>
      <w:proofErr w:type="gramStart"/>
      <w:r w:rsidRPr="00132FD0">
        <w:rPr>
          <w:rFonts w:ascii="Baskerville Old Face" w:hAnsi="Baskerville Old Face"/>
        </w:rPr>
        <w:t>$  35.00</w:t>
      </w:r>
      <w:proofErr w:type="gramEnd"/>
    </w:p>
    <w:p w14:paraId="11743478" w14:textId="77777777" w:rsidR="00351791" w:rsidRPr="00132FD0" w:rsidRDefault="00351791" w:rsidP="001A7F7F">
      <w:pPr>
        <w:pStyle w:val="NoSpacing"/>
        <w:ind w:left="-1080"/>
        <w:rPr>
          <w:rFonts w:ascii="Baskerville Old Face" w:hAnsi="Baskerville Old Face"/>
        </w:rPr>
      </w:pPr>
      <w:r w:rsidRPr="00132FD0">
        <w:rPr>
          <w:rFonts w:ascii="Baskerville Old Face" w:hAnsi="Baskerville Old Face"/>
        </w:rPr>
        <w:t>Telephone Inquiry</w:t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  <w:t>$</w:t>
      </w:r>
      <w:r w:rsidR="00C628FE" w:rsidRPr="00132FD0">
        <w:rPr>
          <w:rFonts w:ascii="Baskerville Old Face" w:hAnsi="Baskerville Old Face"/>
        </w:rPr>
        <w:t xml:space="preserve">    2.00</w:t>
      </w:r>
    </w:p>
    <w:p w14:paraId="320D8762" w14:textId="77777777" w:rsidR="00365B0C" w:rsidRPr="00132FD0" w:rsidRDefault="00365B0C" w:rsidP="001A7F7F">
      <w:pPr>
        <w:pStyle w:val="NoSpacing"/>
        <w:ind w:left="-1080"/>
        <w:rPr>
          <w:rFonts w:ascii="Baskerville Old Face" w:hAnsi="Baskerville Old Face"/>
        </w:rPr>
      </w:pPr>
      <w:r w:rsidRPr="00132FD0">
        <w:rPr>
          <w:rFonts w:ascii="Baskerville Old Face" w:hAnsi="Baskerville Old Face"/>
        </w:rPr>
        <w:t>Member Access Card replacement (7)</w:t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</w:r>
      <w:proofErr w:type="gramStart"/>
      <w:r w:rsidRPr="00132FD0">
        <w:rPr>
          <w:rFonts w:ascii="Baskerville Old Face" w:hAnsi="Baskerville Old Face"/>
        </w:rPr>
        <w:t>$  10.00</w:t>
      </w:r>
      <w:proofErr w:type="gramEnd"/>
    </w:p>
    <w:p w14:paraId="4C0F7F63" w14:textId="77777777" w:rsidR="00351791" w:rsidRPr="00132FD0" w:rsidRDefault="00351791" w:rsidP="001A7F7F">
      <w:pPr>
        <w:pStyle w:val="NoSpacing"/>
        <w:ind w:left="-1080"/>
        <w:rPr>
          <w:rFonts w:ascii="Baskerville Old Face" w:hAnsi="Baskerville Old Face"/>
        </w:rPr>
      </w:pPr>
      <w:r w:rsidRPr="00132FD0">
        <w:rPr>
          <w:rFonts w:ascii="Baskerville Old Face" w:hAnsi="Baskerville Old Face"/>
        </w:rPr>
        <w:t>Club Account Withdrawals</w:t>
      </w:r>
      <w:r w:rsidR="00993FA2" w:rsidRPr="00132FD0">
        <w:rPr>
          <w:rFonts w:ascii="Baskerville Old Face" w:hAnsi="Baskerville Old Face"/>
        </w:rPr>
        <w:t xml:space="preserve"> (12)</w:t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</w:r>
      <w:r w:rsidRPr="00132FD0">
        <w:rPr>
          <w:rFonts w:ascii="Baskerville Old Face" w:hAnsi="Baskerville Old Face"/>
        </w:rPr>
        <w:tab/>
        <w:t>$    2.00</w:t>
      </w:r>
    </w:p>
    <w:p w14:paraId="0996C911" w14:textId="77777777" w:rsidR="001A7F7F" w:rsidRPr="001A7F7F" w:rsidRDefault="001A7F7F" w:rsidP="001A7F7F">
      <w:pPr>
        <w:pStyle w:val="NoSpacing"/>
        <w:ind w:left="-1080"/>
        <w:rPr>
          <w:rFonts w:ascii="Baskerville Old Face" w:hAnsi="Baskerville Old Face"/>
        </w:rPr>
      </w:pPr>
    </w:p>
    <w:p w14:paraId="78AC4B51" w14:textId="77777777" w:rsidR="00C628FE" w:rsidRPr="001A7F7F" w:rsidRDefault="00C628FE" w:rsidP="001A7F7F">
      <w:pPr>
        <w:pStyle w:val="NoSpacing"/>
        <w:ind w:left="-1080"/>
        <w:rPr>
          <w:rFonts w:ascii="Baskerville Old Face" w:hAnsi="Baskerville Old Face"/>
          <w:b/>
          <w:sz w:val="24"/>
        </w:rPr>
      </w:pPr>
      <w:r w:rsidRPr="001A7F7F">
        <w:rPr>
          <w:rFonts w:ascii="Baskerville Old Face" w:hAnsi="Baskerville Old Face"/>
          <w:b/>
          <w:sz w:val="24"/>
        </w:rPr>
        <w:t>Lending Charges</w:t>
      </w:r>
    </w:p>
    <w:p w14:paraId="04D260D5" w14:textId="77777777" w:rsidR="00C628FE" w:rsidRPr="001A7F7F" w:rsidRDefault="00C628FE" w:rsidP="001A7F7F">
      <w:pPr>
        <w:pStyle w:val="NoSpacing"/>
        <w:ind w:left="-1080"/>
        <w:rPr>
          <w:rFonts w:ascii="Baskerville Old Face" w:hAnsi="Baskerville Old Face"/>
        </w:rPr>
      </w:pPr>
      <w:r w:rsidRPr="001A7F7F">
        <w:rPr>
          <w:rFonts w:ascii="Baskerville Old Face" w:hAnsi="Baskerville Old Face"/>
        </w:rPr>
        <w:t>Duplicate Lien Release</w:t>
      </w:r>
      <w:r w:rsidRPr="001A7F7F">
        <w:rPr>
          <w:rFonts w:ascii="Baskerville Old Face" w:hAnsi="Baskerville Old Face"/>
        </w:rPr>
        <w:tab/>
      </w:r>
      <w:r w:rsidRPr="001A7F7F">
        <w:rPr>
          <w:rFonts w:ascii="Baskerville Old Face" w:hAnsi="Baskerville Old Face"/>
        </w:rPr>
        <w:tab/>
      </w:r>
      <w:r w:rsidRPr="001A7F7F">
        <w:rPr>
          <w:rFonts w:ascii="Baskerville Old Face" w:hAnsi="Baskerville Old Face"/>
        </w:rPr>
        <w:tab/>
      </w:r>
      <w:r w:rsidRPr="001A7F7F">
        <w:rPr>
          <w:rFonts w:ascii="Baskerville Old Face" w:hAnsi="Baskerville Old Face"/>
        </w:rPr>
        <w:tab/>
      </w:r>
      <w:proofErr w:type="gramStart"/>
      <w:r w:rsidRPr="001A7F7F">
        <w:rPr>
          <w:rFonts w:ascii="Baskerville Old Face" w:hAnsi="Baskerville Old Face"/>
        </w:rPr>
        <w:t>$  20.00</w:t>
      </w:r>
      <w:proofErr w:type="gramEnd"/>
    </w:p>
    <w:p w14:paraId="15D98F57" w14:textId="77777777" w:rsidR="00C628FE" w:rsidRPr="001A7F7F" w:rsidRDefault="00C628FE" w:rsidP="001A7F7F">
      <w:pPr>
        <w:pStyle w:val="NoSpacing"/>
        <w:ind w:left="-1080"/>
        <w:rPr>
          <w:rFonts w:ascii="Baskerville Old Face" w:hAnsi="Baskerville Old Face"/>
        </w:rPr>
      </w:pPr>
      <w:r w:rsidRPr="001A7F7F">
        <w:rPr>
          <w:rFonts w:ascii="Baskerville Old Face" w:hAnsi="Baskerville Old Face"/>
        </w:rPr>
        <w:t>Loan</w:t>
      </w:r>
      <w:r w:rsidR="00C044E5">
        <w:rPr>
          <w:rFonts w:ascii="Baskerville Old Face" w:hAnsi="Baskerville Old Face"/>
        </w:rPr>
        <w:t xml:space="preserve"> Payment </w:t>
      </w:r>
      <w:r w:rsidR="00365B0C">
        <w:rPr>
          <w:rFonts w:ascii="Baskerville Old Face" w:hAnsi="Baskerville Old Face"/>
        </w:rPr>
        <w:t xml:space="preserve">Extension-SKIP A PAY </w:t>
      </w:r>
      <w:r w:rsidR="00993FA2">
        <w:rPr>
          <w:rFonts w:ascii="Baskerville Old Face" w:hAnsi="Baskerville Old Face"/>
          <w:sz w:val="18"/>
        </w:rPr>
        <w:t>(13)</w:t>
      </w:r>
      <w:r w:rsidRPr="001A7F7F">
        <w:rPr>
          <w:rFonts w:ascii="Baskerville Old Face" w:hAnsi="Baskerville Old Face"/>
        </w:rPr>
        <w:tab/>
      </w:r>
      <w:r w:rsidR="00C044E5">
        <w:rPr>
          <w:rFonts w:ascii="Baskerville Old Face" w:hAnsi="Baskerville Old Face"/>
        </w:rPr>
        <w:tab/>
      </w:r>
      <w:proofErr w:type="gramStart"/>
      <w:r w:rsidRPr="001A7F7F">
        <w:rPr>
          <w:rFonts w:ascii="Baskerville Old Face" w:hAnsi="Baskerville Old Face"/>
        </w:rPr>
        <w:t>$  35.00</w:t>
      </w:r>
      <w:proofErr w:type="gramEnd"/>
    </w:p>
    <w:p w14:paraId="565CCCC7" w14:textId="77777777" w:rsidR="00C628FE" w:rsidRPr="001A7F7F" w:rsidRDefault="00C628FE" w:rsidP="001A7F7F">
      <w:pPr>
        <w:pStyle w:val="NoSpacing"/>
        <w:ind w:left="-1080"/>
        <w:rPr>
          <w:rFonts w:ascii="Baskerville Old Face" w:hAnsi="Baskerville Old Face"/>
        </w:rPr>
      </w:pPr>
      <w:r w:rsidRPr="001A7F7F">
        <w:rPr>
          <w:rFonts w:ascii="Baskerville Old Face" w:hAnsi="Baskerville Old Face"/>
        </w:rPr>
        <w:t>Loan Late Charge</w:t>
      </w:r>
      <w:r w:rsidR="00993FA2">
        <w:rPr>
          <w:rFonts w:ascii="Baskerville Old Face" w:hAnsi="Baskerville Old Face"/>
        </w:rPr>
        <w:t xml:space="preserve"> </w:t>
      </w:r>
      <w:r w:rsidR="00993FA2">
        <w:rPr>
          <w:rFonts w:ascii="Baskerville Old Face" w:hAnsi="Baskerville Old Face"/>
          <w:sz w:val="18"/>
        </w:rPr>
        <w:t>(14)</w:t>
      </w:r>
      <w:r w:rsidRPr="001A7F7F">
        <w:rPr>
          <w:rFonts w:ascii="Baskerville Old Face" w:hAnsi="Baskerville Old Face"/>
        </w:rPr>
        <w:tab/>
      </w:r>
      <w:r w:rsidRPr="001A7F7F">
        <w:rPr>
          <w:rFonts w:ascii="Baskerville Old Face" w:hAnsi="Baskerville Old Face"/>
        </w:rPr>
        <w:tab/>
      </w:r>
      <w:r w:rsidRPr="001A7F7F">
        <w:rPr>
          <w:rFonts w:ascii="Baskerville Old Face" w:hAnsi="Baskerville Old Face"/>
        </w:rPr>
        <w:tab/>
      </w:r>
      <w:r w:rsidRPr="001A7F7F">
        <w:rPr>
          <w:rFonts w:ascii="Baskerville Old Face" w:hAnsi="Baskerville Old Face"/>
        </w:rPr>
        <w:tab/>
      </w:r>
      <w:proofErr w:type="gramStart"/>
      <w:r w:rsidRPr="001A7F7F">
        <w:rPr>
          <w:rFonts w:ascii="Baskerville Old Face" w:hAnsi="Baskerville Old Face"/>
        </w:rPr>
        <w:t>$  15.00</w:t>
      </w:r>
      <w:proofErr w:type="gramEnd"/>
    </w:p>
    <w:p w14:paraId="4128D5C5" w14:textId="03BD34BB" w:rsidR="00C628FE" w:rsidRDefault="00C628FE" w:rsidP="001A7F7F">
      <w:pPr>
        <w:pStyle w:val="NoSpacing"/>
        <w:ind w:left="-1080"/>
        <w:rPr>
          <w:rFonts w:ascii="Baskerville Old Face" w:hAnsi="Baskerville Old Face"/>
        </w:rPr>
      </w:pPr>
      <w:r w:rsidRPr="001A7F7F">
        <w:rPr>
          <w:rFonts w:ascii="Baskerville Old Face" w:hAnsi="Baskerville Old Face"/>
        </w:rPr>
        <w:t xml:space="preserve">Home Equity Late Charge </w:t>
      </w:r>
      <w:r w:rsidR="00993FA2">
        <w:rPr>
          <w:rFonts w:ascii="Baskerville Old Face" w:hAnsi="Baskerville Old Face"/>
          <w:sz w:val="18"/>
        </w:rPr>
        <w:t>(15)</w:t>
      </w:r>
      <w:r w:rsidRPr="001A7F7F">
        <w:rPr>
          <w:rFonts w:ascii="Baskerville Old Face" w:hAnsi="Baskerville Old Face"/>
        </w:rPr>
        <w:tab/>
        <w:t xml:space="preserve">       </w:t>
      </w:r>
      <w:r w:rsidR="00514712">
        <w:rPr>
          <w:rFonts w:ascii="Baskerville Old Face" w:hAnsi="Baskerville Old Face"/>
        </w:rPr>
        <w:tab/>
      </w:r>
      <w:r w:rsidR="00514712">
        <w:rPr>
          <w:rFonts w:ascii="Baskerville Old Face" w:hAnsi="Baskerville Old Face"/>
        </w:rPr>
        <w:tab/>
      </w:r>
      <w:proofErr w:type="gramStart"/>
      <w:r w:rsidR="00514712">
        <w:rPr>
          <w:rFonts w:ascii="Baskerville Old Face" w:hAnsi="Baskerville Old Face"/>
        </w:rPr>
        <w:t>$  15.00</w:t>
      </w:r>
      <w:proofErr w:type="gramEnd"/>
    </w:p>
    <w:p w14:paraId="0C9CA102" w14:textId="26B35F5F" w:rsidR="00514712" w:rsidRDefault="00514712" w:rsidP="001A7F7F">
      <w:pPr>
        <w:pStyle w:val="NoSpacing"/>
        <w:ind w:left="-1080"/>
        <w:rPr>
          <w:rFonts w:ascii="Baskerville Old Face" w:hAnsi="Baskerville Old Face"/>
        </w:rPr>
      </w:pPr>
      <w:r>
        <w:rPr>
          <w:rFonts w:ascii="Baskerville Old Face" w:hAnsi="Baskerville Old Face"/>
        </w:rPr>
        <w:t>Pay Day Alternative Loan Application Fee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proofErr w:type="gramStart"/>
      <w:r>
        <w:rPr>
          <w:rFonts w:ascii="Baskerville Old Face" w:hAnsi="Baskerville Old Face"/>
        </w:rPr>
        <w:t>$  10.00</w:t>
      </w:r>
      <w:proofErr w:type="gramEnd"/>
    </w:p>
    <w:p w14:paraId="569DBA7C" w14:textId="77777777" w:rsidR="0096618A" w:rsidRPr="001A7F7F" w:rsidRDefault="0096618A" w:rsidP="001A7F7F">
      <w:pPr>
        <w:pStyle w:val="NoSpacing"/>
        <w:ind w:left="-1080"/>
        <w:rPr>
          <w:rFonts w:ascii="Baskerville Old Face" w:hAnsi="Baskerville Old Face"/>
        </w:rPr>
      </w:pPr>
      <w:r>
        <w:rPr>
          <w:rFonts w:ascii="Baskerville Old Face" w:hAnsi="Baskerville Old Face"/>
        </w:rPr>
        <w:t>Mortgage Discharge Fee – based on county fee schedule</w:t>
      </w:r>
    </w:p>
    <w:p w14:paraId="7C0811AB" w14:textId="77777777" w:rsidR="00C628FE" w:rsidRDefault="00C628FE" w:rsidP="001A7F7F">
      <w:pPr>
        <w:pStyle w:val="NoSpacing"/>
        <w:ind w:left="-1080"/>
      </w:pPr>
    </w:p>
    <w:p w14:paraId="5C9AB92B" w14:textId="77777777" w:rsidR="001A7F7F" w:rsidRDefault="001A7F7F" w:rsidP="001A7F7F">
      <w:pPr>
        <w:pStyle w:val="NoSpacing"/>
        <w:ind w:left="-1080"/>
        <w:rPr>
          <w:rFonts w:ascii="Baskerville Old Face" w:hAnsi="Baskerville Old Face"/>
          <w:b/>
          <w:sz w:val="24"/>
        </w:rPr>
      </w:pPr>
      <w:r w:rsidRPr="001A7F7F">
        <w:rPr>
          <w:rFonts w:ascii="Baskerville Old Face" w:hAnsi="Baskerville Old Face"/>
          <w:b/>
          <w:sz w:val="24"/>
        </w:rPr>
        <w:t>ATM/Debit Charges</w:t>
      </w:r>
    </w:p>
    <w:p w14:paraId="36BE7DC3" w14:textId="17A1EEB3" w:rsidR="001A7F7F" w:rsidRDefault="001A7F7F" w:rsidP="001A7F7F">
      <w:pPr>
        <w:pStyle w:val="NoSpacing"/>
        <w:ind w:left="-1080"/>
        <w:rPr>
          <w:rFonts w:ascii="Baskerville Old Face" w:hAnsi="Baskerville Old Face"/>
        </w:rPr>
      </w:pPr>
      <w:r>
        <w:rPr>
          <w:rFonts w:ascii="Baskerville Old Face" w:hAnsi="Baskerville Old Face"/>
        </w:rPr>
        <w:t>ATM/Debit Card Replacement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proofErr w:type="gramStart"/>
      <w:r>
        <w:rPr>
          <w:rFonts w:ascii="Baskerville Old Face" w:hAnsi="Baskerville Old Face"/>
        </w:rPr>
        <w:t>$  10.00</w:t>
      </w:r>
      <w:proofErr w:type="gramEnd"/>
    </w:p>
    <w:p w14:paraId="3A4F0D36" w14:textId="1B34A163" w:rsidR="0034246D" w:rsidRDefault="0034246D" w:rsidP="001A7F7F">
      <w:pPr>
        <w:pStyle w:val="NoSpacing"/>
        <w:ind w:left="-108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Rush/Over Night Replacement 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proofErr w:type="gramStart"/>
      <w:r>
        <w:rPr>
          <w:rFonts w:ascii="Baskerville Old Face" w:hAnsi="Baskerville Old Face"/>
        </w:rPr>
        <w:t>$  10.00</w:t>
      </w:r>
      <w:proofErr w:type="gramEnd"/>
    </w:p>
    <w:p w14:paraId="44EB8532" w14:textId="77777777" w:rsidR="001A7F7F" w:rsidRDefault="00B60B41" w:rsidP="001A7F7F">
      <w:pPr>
        <w:pStyle w:val="NoSpacing"/>
        <w:ind w:left="-1080"/>
        <w:rPr>
          <w:rFonts w:ascii="Baskerville Old Face" w:hAnsi="Baskerville Old Face"/>
        </w:rPr>
      </w:pPr>
      <w:r>
        <w:rPr>
          <w:rFonts w:ascii="Baskerville Old Face" w:hAnsi="Baskerville Old Face"/>
        </w:rPr>
        <w:t>Non-Lexington ATM Usage</w:t>
      </w:r>
      <w:r w:rsidR="00993FA2">
        <w:rPr>
          <w:rFonts w:ascii="Baskerville Old Face" w:hAnsi="Baskerville Old Face"/>
        </w:rPr>
        <w:t xml:space="preserve"> </w:t>
      </w:r>
      <w:r w:rsidR="00993FA2">
        <w:rPr>
          <w:rFonts w:ascii="Baskerville Old Face" w:hAnsi="Baskerville Old Face"/>
          <w:sz w:val="18"/>
        </w:rPr>
        <w:t>(16)</w:t>
      </w:r>
      <w:r w:rsidR="00EF0CC1">
        <w:rPr>
          <w:rFonts w:ascii="Baskerville Old Face" w:hAnsi="Baskerville Old Face"/>
        </w:rPr>
        <w:tab/>
      </w:r>
      <w:r w:rsidR="00EF0CC1">
        <w:rPr>
          <w:rFonts w:ascii="Baskerville Old Face" w:hAnsi="Baskerville Old Face"/>
        </w:rPr>
        <w:tab/>
      </w:r>
      <w:r w:rsidR="00EF0CC1">
        <w:rPr>
          <w:rFonts w:ascii="Baskerville Old Face" w:hAnsi="Baskerville Old Face"/>
        </w:rPr>
        <w:tab/>
        <w:t>$    1.00</w:t>
      </w:r>
    </w:p>
    <w:p w14:paraId="5D8D7A83" w14:textId="77777777" w:rsidR="0034246D" w:rsidRDefault="0034246D" w:rsidP="001A7F7F">
      <w:pPr>
        <w:pStyle w:val="NoSpacing"/>
        <w:ind w:left="-1080"/>
        <w:rPr>
          <w:rFonts w:ascii="Baskerville Old Face" w:hAnsi="Baskerville Old Face"/>
          <w:b/>
          <w:sz w:val="24"/>
        </w:rPr>
      </w:pPr>
    </w:p>
    <w:p w14:paraId="62AC5FC0" w14:textId="2093B4D8" w:rsidR="00EF0CC1" w:rsidRDefault="00EF0CC1" w:rsidP="001A7F7F">
      <w:pPr>
        <w:pStyle w:val="NoSpacing"/>
        <w:ind w:left="-1080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VISA Credit Card</w:t>
      </w:r>
    </w:p>
    <w:p w14:paraId="09E2219E" w14:textId="77777777" w:rsidR="00EF0CC1" w:rsidRDefault="00EF0CC1" w:rsidP="001A7F7F">
      <w:pPr>
        <w:pStyle w:val="NoSpacing"/>
        <w:ind w:left="-1080"/>
        <w:rPr>
          <w:rFonts w:ascii="Baskerville Old Face" w:hAnsi="Baskerville Old Face"/>
        </w:rPr>
      </w:pPr>
      <w:r>
        <w:rPr>
          <w:rFonts w:ascii="Baskerville Old Face" w:hAnsi="Baskerville Old Face"/>
        </w:rPr>
        <w:t>Over the Limit/Late Payment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proofErr w:type="gramStart"/>
      <w:r>
        <w:rPr>
          <w:rFonts w:ascii="Baskerville Old Face" w:hAnsi="Baskerville Old Face"/>
        </w:rPr>
        <w:t>$  15.00</w:t>
      </w:r>
      <w:proofErr w:type="gramEnd"/>
    </w:p>
    <w:p w14:paraId="43306E35" w14:textId="73E0E308" w:rsidR="00EF0CC1" w:rsidRDefault="00EF0CC1" w:rsidP="001A7F7F">
      <w:pPr>
        <w:pStyle w:val="NoSpacing"/>
        <w:ind w:left="-1080"/>
        <w:rPr>
          <w:rFonts w:ascii="Baskerville Old Face" w:hAnsi="Baskerville Old Face"/>
        </w:rPr>
      </w:pPr>
      <w:r>
        <w:rPr>
          <w:rFonts w:ascii="Baskerville Old Face" w:hAnsi="Baskerville Old Face"/>
        </w:rPr>
        <w:t>Replacement Card</w:t>
      </w:r>
      <w:r w:rsidR="000726C7">
        <w:rPr>
          <w:rFonts w:ascii="Baskerville Old Face" w:hAnsi="Baskerville Old Face"/>
          <w:sz w:val="18"/>
        </w:rPr>
        <w:t xml:space="preserve"> (17)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proofErr w:type="gramStart"/>
      <w:r>
        <w:rPr>
          <w:rFonts w:ascii="Baskerville Old Face" w:hAnsi="Baskerville Old Face"/>
        </w:rPr>
        <w:t>$  10.00</w:t>
      </w:r>
      <w:proofErr w:type="gramEnd"/>
    </w:p>
    <w:p w14:paraId="680F2748" w14:textId="77777777" w:rsidR="0034246D" w:rsidRDefault="0034246D" w:rsidP="0034246D">
      <w:pPr>
        <w:pStyle w:val="NoSpacing"/>
        <w:ind w:left="-108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Rush/Over Night Replacement 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proofErr w:type="gramStart"/>
      <w:r>
        <w:rPr>
          <w:rFonts w:ascii="Baskerville Old Face" w:hAnsi="Baskerville Old Face"/>
        </w:rPr>
        <w:t>$  10.00</w:t>
      </w:r>
      <w:proofErr w:type="gramEnd"/>
    </w:p>
    <w:p w14:paraId="157296C8" w14:textId="2E0E8B72" w:rsidR="0034246D" w:rsidRDefault="00B66106" w:rsidP="001A7F7F">
      <w:pPr>
        <w:pStyle w:val="NoSpacing"/>
        <w:ind w:left="-1080"/>
        <w:rPr>
          <w:rFonts w:ascii="Baskerville Old Face" w:hAnsi="Baskerville Old Face"/>
        </w:rPr>
      </w:pPr>
      <w:r>
        <w:rPr>
          <w:rFonts w:ascii="Baskerville Old Face" w:hAnsi="Baskerville Old Face"/>
        </w:rPr>
        <w:t>Returned Visa Payment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proofErr w:type="gramStart"/>
      <w:r>
        <w:rPr>
          <w:rFonts w:ascii="Baskerville Old Face" w:hAnsi="Baskerville Old Face"/>
        </w:rPr>
        <w:t>$  28.00</w:t>
      </w:r>
      <w:proofErr w:type="gramEnd"/>
    </w:p>
    <w:p w14:paraId="3400CFDB" w14:textId="77777777" w:rsidR="00EF0CC1" w:rsidRDefault="00EF0CC1" w:rsidP="001A7F7F">
      <w:pPr>
        <w:pStyle w:val="NoSpacing"/>
        <w:ind w:left="-1080"/>
        <w:rPr>
          <w:rFonts w:ascii="Baskerville Old Face" w:hAnsi="Baskerville Old Face"/>
        </w:rPr>
      </w:pPr>
    </w:p>
    <w:p w14:paraId="1E32CDEA" w14:textId="1663DCE9" w:rsidR="00EF0CC1" w:rsidRDefault="00EF0CC1" w:rsidP="001A7F7F">
      <w:pPr>
        <w:pStyle w:val="NoSpacing"/>
        <w:ind w:left="-1080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Wire Transfers</w:t>
      </w:r>
      <w:r w:rsidR="00E940BB">
        <w:rPr>
          <w:rFonts w:ascii="Baskerville Old Face" w:hAnsi="Baskerville Old Face"/>
          <w:b/>
          <w:sz w:val="24"/>
        </w:rPr>
        <w:t xml:space="preserve"> </w:t>
      </w:r>
    </w:p>
    <w:p w14:paraId="0AD1F66A" w14:textId="7FC50BFF" w:rsidR="00E940BB" w:rsidRPr="00E940BB" w:rsidRDefault="00E940BB" w:rsidP="001A7F7F">
      <w:pPr>
        <w:pStyle w:val="NoSpacing"/>
        <w:ind w:left="-1080"/>
        <w:rPr>
          <w:rFonts w:ascii="Baskerville Old Face" w:hAnsi="Baskerville Old Face"/>
          <w:bCs/>
        </w:rPr>
      </w:pPr>
      <w:r w:rsidRPr="00E940BB">
        <w:rPr>
          <w:rFonts w:ascii="Baskerville Old Face" w:hAnsi="Baskerville Old Face"/>
          <w:bCs/>
        </w:rPr>
        <w:t>Incoming/Outgoing Domestic</w:t>
      </w:r>
      <w:r w:rsidRPr="00E940BB">
        <w:rPr>
          <w:rFonts w:ascii="Baskerville Old Face" w:hAnsi="Baskerville Old Face"/>
          <w:bCs/>
        </w:rPr>
        <w:tab/>
      </w:r>
      <w:r w:rsidRPr="00E940BB">
        <w:rPr>
          <w:rFonts w:ascii="Baskerville Old Face" w:hAnsi="Baskerville Old Face"/>
          <w:bCs/>
        </w:rPr>
        <w:tab/>
      </w:r>
      <w:r w:rsidRPr="00E940BB">
        <w:rPr>
          <w:rFonts w:ascii="Baskerville Old Face" w:hAnsi="Baskerville Old Face"/>
          <w:bCs/>
        </w:rPr>
        <w:tab/>
      </w:r>
      <w:proofErr w:type="gramStart"/>
      <w:r w:rsidRPr="00E940BB">
        <w:rPr>
          <w:rFonts w:ascii="Baskerville Old Face" w:hAnsi="Baskerville Old Face"/>
          <w:bCs/>
        </w:rPr>
        <w:t>$</w:t>
      </w:r>
      <w:r>
        <w:rPr>
          <w:rFonts w:ascii="Baskerville Old Face" w:hAnsi="Baskerville Old Face"/>
          <w:bCs/>
        </w:rPr>
        <w:t xml:space="preserve">  </w:t>
      </w:r>
      <w:r w:rsidRPr="00E940BB">
        <w:rPr>
          <w:rFonts w:ascii="Baskerville Old Face" w:hAnsi="Baskerville Old Face"/>
          <w:bCs/>
        </w:rPr>
        <w:t>20.00</w:t>
      </w:r>
      <w:proofErr w:type="gramEnd"/>
    </w:p>
    <w:p w14:paraId="767ADA51" w14:textId="77777777" w:rsidR="00E940BB" w:rsidRDefault="00E940BB" w:rsidP="001A7F7F">
      <w:pPr>
        <w:pStyle w:val="NoSpacing"/>
        <w:ind w:left="-1080"/>
        <w:rPr>
          <w:rFonts w:ascii="Baskerville Old Face" w:hAnsi="Baskerville Old Face"/>
          <w:b/>
          <w:sz w:val="24"/>
        </w:rPr>
      </w:pPr>
    </w:p>
    <w:p w14:paraId="19413241" w14:textId="14140BD9" w:rsidR="00E940BB" w:rsidRDefault="00E940BB" w:rsidP="001A7F7F">
      <w:pPr>
        <w:pStyle w:val="NoSpacing"/>
        <w:ind w:left="-1080"/>
        <w:rPr>
          <w:rFonts w:ascii="Baskerville Old Face" w:hAnsi="Baskerville Old Face"/>
          <w:b/>
          <w:sz w:val="24"/>
        </w:rPr>
      </w:pPr>
    </w:p>
    <w:p w14:paraId="726736C2" w14:textId="77777777" w:rsidR="00E940BB" w:rsidRDefault="00E940BB" w:rsidP="00EF0CC1">
      <w:pPr>
        <w:pStyle w:val="NoSpacing"/>
        <w:ind w:right="-1080"/>
        <w:rPr>
          <w:rFonts w:ascii="Baskerville Old Face" w:hAnsi="Baskerville Old Face"/>
        </w:rPr>
      </w:pPr>
    </w:p>
    <w:p w14:paraId="169B8742" w14:textId="77777777" w:rsidR="000726C7" w:rsidRPr="00132FD0" w:rsidRDefault="000726C7" w:rsidP="000726C7">
      <w:pPr>
        <w:pStyle w:val="NoSpacing"/>
        <w:numPr>
          <w:ilvl w:val="0"/>
          <w:numId w:val="1"/>
        </w:numPr>
        <w:ind w:right="-1080"/>
        <w:rPr>
          <w:rFonts w:ascii="Baskerville Old Face" w:hAnsi="Baskerville Old Face"/>
          <w:sz w:val="23"/>
          <w:szCs w:val="23"/>
        </w:rPr>
      </w:pPr>
      <w:r w:rsidRPr="00132FD0">
        <w:rPr>
          <w:rFonts w:ascii="Baskerville Old Face" w:hAnsi="Baskerville Old Face"/>
          <w:sz w:val="23"/>
          <w:szCs w:val="23"/>
        </w:rPr>
        <w:t xml:space="preserve">Fee applies to ACH Payments made on </w:t>
      </w:r>
      <w:r w:rsidR="00A33091" w:rsidRPr="00132FD0">
        <w:rPr>
          <w:rFonts w:ascii="Baskerville Old Face" w:hAnsi="Baskerville Old Face"/>
          <w:sz w:val="23"/>
          <w:szCs w:val="23"/>
        </w:rPr>
        <w:t>a non-reoccurring basis.</w:t>
      </w:r>
    </w:p>
    <w:p w14:paraId="67A0A6CC" w14:textId="77777777" w:rsidR="000726C7" w:rsidRPr="00132FD0" w:rsidRDefault="000726C7" w:rsidP="000726C7">
      <w:pPr>
        <w:pStyle w:val="NoSpacing"/>
        <w:numPr>
          <w:ilvl w:val="0"/>
          <w:numId w:val="1"/>
        </w:numPr>
        <w:ind w:right="-1080"/>
        <w:rPr>
          <w:rFonts w:ascii="Baskerville Old Face" w:hAnsi="Baskerville Old Face"/>
          <w:sz w:val="23"/>
          <w:szCs w:val="23"/>
        </w:rPr>
      </w:pPr>
      <w:r w:rsidRPr="00132FD0">
        <w:rPr>
          <w:rFonts w:ascii="Baskerville Old Face" w:hAnsi="Baskerville Old Face"/>
          <w:sz w:val="23"/>
          <w:szCs w:val="23"/>
        </w:rPr>
        <w:t>Only VISA or MasterCard Accepted. Excludes Lexington FCU Cards</w:t>
      </w:r>
      <w:r w:rsidR="00A33091" w:rsidRPr="00132FD0">
        <w:rPr>
          <w:rFonts w:ascii="Baskerville Old Face" w:hAnsi="Baskerville Old Face"/>
          <w:sz w:val="23"/>
          <w:szCs w:val="23"/>
        </w:rPr>
        <w:t>.</w:t>
      </w:r>
    </w:p>
    <w:p w14:paraId="192BC650" w14:textId="77777777" w:rsidR="000726C7" w:rsidRPr="00132FD0" w:rsidRDefault="000726C7" w:rsidP="000726C7">
      <w:pPr>
        <w:pStyle w:val="NoSpacing"/>
        <w:numPr>
          <w:ilvl w:val="0"/>
          <w:numId w:val="1"/>
        </w:numPr>
        <w:ind w:right="-1080"/>
        <w:rPr>
          <w:rFonts w:ascii="Baskerville Old Face" w:hAnsi="Baskerville Old Face"/>
          <w:sz w:val="23"/>
          <w:szCs w:val="23"/>
        </w:rPr>
      </w:pPr>
      <w:r w:rsidRPr="00132FD0">
        <w:rPr>
          <w:rFonts w:ascii="Baskerville Old Face" w:hAnsi="Baskerville Old Face"/>
          <w:sz w:val="23"/>
          <w:szCs w:val="23"/>
        </w:rPr>
        <w:t>Fee applies to ACH, Draft &amp; Corporate Draft stop payments</w:t>
      </w:r>
      <w:r w:rsidR="00A33091" w:rsidRPr="00132FD0">
        <w:rPr>
          <w:rFonts w:ascii="Baskerville Old Face" w:hAnsi="Baskerville Old Face"/>
          <w:sz w:val="23"/>
          <w:szCs w:val="23"/>
        </w:rPr>
        <w:t>.</w:t>
      </w:r>
    </w:p>
    <w:p w14:paraId="3F63BB9C" w14:textId="77777777" w:rsidR="000726C7" w:rsidRPr="00132FD0" w:rsidRDefault="000726C7" w:rsidP="000726C7">
      <w:pPr>
        <w:pStyle w:val="NoSpacing"/>
        <w:numPr>
          <w:ilvl w:val="0"/>
          <w:numId w:val="1"/>
        </w:numPr>
        <w:ind w:right="-1080"/>
        <w:rPr>
          <w:rFonts w:ascii="Baskerville Old Face" w:hAnsi="Baskerville Old Face"/>
          <w:sz w:val="23"/>
          <w:szCs w:val="23"/>
        </w:rPr>
      </w:pPr>
      <w:r w:rsidRPr="00132FD0">
        <w:rPr>
          <w:rFonts w:ascii="Baskerville Old Face" w:hAnsi="Baskerville Old Face"/>
          <w:sz w:val="23"/>
          <w:szCs w:val="23"/>
        </w:rPr>
        <w:t>Fee applies if account is closed within 90 days of account opening</w:t>
      </w:r>
      <w:r w:rsidR="00A33091" w:rsidRPr="00132FD0">
        <w:rPr>
          <w:rFonts w:ascii="Baskerville Old Face" w:hAnsi="Baskerville Old Face"/>
          <w:sz w:val="23"/>
          <w:szCs w:val="23"/>
        </w:rPr>
        <w:t>.</w:t>
      </w:r>
    </w:p>
    <w:p w14:paraId="702133A0" w14:textId="77777777" w:rsidR="000726C7" w:rsidRPr="00132FD0" w:rsidRDefault="000726C7" w:rsidP="000726C7">
      <w:pPr>
        <w:pStyle w:val="NoSpacing"/>
        <w:numPr>
          <w:ilvl w:val="0"/>
          <w:numId w:val="1"/>
        </w:numPr>
        <w:ind w:right="-1080"/>
        <w:rPr>
          <w:rFonts w:ascii="Baskerville Old Face" w:hAnsi="Baskerville Old Face"/>
          <w:sz w:val="23"/>
          <w:szCs w:val="23"/>
        </w:rPr>
      </w:pPr>
      <w:r w:rsidRPr="00132FD0">
        <w:rPr>
          <w:rFonts w:ascii="Baskerville Old Face" w:hAnsi="Baskerville Old Face"/>
          <w:sz w:val="23"/>
          <w:szCs w:val="23"/>
        </w:rPr>
        <w:t>Fee applies after one free per calendar month</w:t>
      </w:r>
      <w:r w:rsidR="00A33091" w:rsidRPr="00132FD0">
        <w:rPr>
          <w:rFonts w:ascii="Baskerville Old Face" w:hAnsi="Baskerville Old Face"/>
          <w:sz w:val="23"/>
          <w:szCs w:val="23"/>
        </w:rPr>
        <w:t>.</w:t>
      </w:r>
    </w:p>
    <w:p w14:paraId="44C666CD" w14:textId="77777777" w:rsidR="000726C7" w:rsidRPr="00132FD0" w:rsidRDefault="000726C7" w:rsidP="000726C7">
      <w:pPr>
        <w:pStyle w:val="NoSpacing"/>
        <w:numPr>
          <w:ilvl w:val="0"/>
          <w:numId w:val="1"/>
        </w:numPr>
        <w:ind w:right="-1080"/>
        <w:rPr>
          <w:rFonts w:ascii="Baskerville Old Face" w:hAnsi="Baskerville Old Face"/>
          <w:sz w:val="23"/>
          <w:szCs w:val="23"/>
        </w:rPr>
      </w:pPr>
      <w:r w:rsidRPr="00132FD0">
        <w:rPr>
          <w:rFonts w:ascii="Baskerville Old Face" w:hAnsi="Baskerville Old Face"/>
          <w:sz w:val="23"/>
          <w:szCs w:val="23"/>
        </w:rPr>
        <w:t>An account is considered dormant after 12 months of inactivity</w:t>
      </w:r>
      <w:r w:rsidR="00A33091" w:rsidRPr="00132FD0">
        <w:rPr>
          <w:rFonts w:ascii="Baskerville Old Face" w:hAnsi="Baskerville Old Face"/>
          <w:sz w:val="23"/>
          <w:szCs w:val="23"/>
        </w:rPr>
        <w:t>.</w:t>
      </w:r>
    </w:p>
    <w:p w14:paraId="0A62B30C" w14:textId="77777777" w:rsidR="000726C7" w:rsidRPr="00132FD0" w:rsidRDefault="00365B0C" w:rsidP="000726C7">
      <w:pPr>
        <w:pStyle w:val="NoSpacing"/>
        <w:numPr>
          <w:ilvl w:val="0"/>
          <w:numId w:val="1"/>
        </w:numPr>
        <w:ind w:right="-1080"/>
        <w:rPr>
          <w:rFonts w:ascii="Baskerville Old Face" w:hAnsi="Baskerville Old Face"/>
          <w:sz w:val="23"/>
          <w:szCs w:val="23"/>
        </w:rPr>
      </w:pPr>
      <w:r w:rsidRPr="00132FD0">
        <w:rPr>
          <w:rFonts w:ascii="Baskerville Old Face" w:hAnsi="Baskerville Old Face"/>
          <w:sz w:val="23"/>
          <w:szCs w:val="23"/>
        </w:rPr>
        <w:t xml:space="preserve">Initial card is free. </w:t>
      </w:r>
    </w:p>
    <w:p w14:paraId="077B8E68" w14:textId="77777777" w:rsidR="00C044E5" w:rsidRPr="00132FD0" w:rsidRDefault="00C044E5" w:rsidP="00C044E5">
      <w:pPr>
        <w:pStyle w:val="NoSpacing"/>
        <w:numPr>
          <w:ilvl w:val="0"/>
          <w:numId w:val="1"/>
        </w:numPr>
        <w:ind w:right="-1080"/>
        <w:rPr>
          <w:rFonts w:ascii="Baskerville Old Face" w:hAnsi="Baskerville Old Face"/>
          <w:sz w:val="23"/>
          <w:szCs w:val="23"/>
        </w:rPr>
      </w:pPr>
      <w:r w:rsidRPr="00132FD0">
        <w:rPr>
          <w:rFonts w:ascii="Baskerville Old Face" w:hAnsi="Baskerville Old Face"/>
          <w:sz w:val="23"/>
          <w:szCs w:val="23"/>
        </w:rPr>
        <w:t>Fee may apply t</w:t>
      </w:r>
      <w:r w:rsidR="00D35A29" w:rsidRPr="00132FD0">
        <w:rPr>
          <w:rFonts w:ascii="Baskerville Old Face" w:hAnsi="Baskerville Old Face"/>
          <w:sz w:val="23"/>
          <w:szCs w:val="23"/>
        </w:rPr>
        <w:t>o</w:t>
      </w:r>
      <w:r w:rsidRPr="00132FD0">
        <w:rPr>
          <w:rFonts w:ascii="Baskerville Old Face" w:hAnsi="Baskerville Old Face"/>
          <w:sz w:val="23"/>
          <w:szCs w:val="23"/>
        </w:rPr>
        <w:t xml:space="preserve"> statement reconciliation, escheat account research or other extensive research or detailed investigative request initiated by the account holder</w:t>
      </w:r>
    </w:p>
    <w:p w14:paraId="2A12E45B" w14:textId="77777777" w:rsidR="00201CD2" w:rsidRPr="00132FD0" w:rsidRDefault="00C044E5" w:rsidP="00C044E5">
      <w:pPr>
        <w:pStyle w:val="NoSpacing"/>
        <w:numPr>
          <w:ilvl w:val="0"/>
          <w:numId w:val="1"/>
        </w:numPr>
        <w:ind w:right="-1080"/>
        <w:rPr>
          <w:rFonts w:ascii="Baskerville Old Face" w:hAnsi="Baskerville Old Face"/>
          <w:sz w:val="23"/>
          <w:szCs w:val="23"/>
        </w:rPr>
      </w:pPr>
      <w:r w:rsidRPr="00132FD0">
        <w:rPr>
          <w:rFonts w:ascii="Baskerville Old Face" w:hAnsi="Baskerville Old Face"/>
          <w:sz w:val="23"/>
          <w:szCs w:val="23"/>
        </w:rPr>
        <w:t xml:space="preserve">Fee applies for all non-members of Lexington </w:t>
      </w:r>
      <w:r w:rsidR="00A33091" w:rsidRPr="00132FD0">
        <w:rPr>
          <w:rFonts w:ascii="Baskerville Old Face" w:hAnsi="Baskerville Old Face"/>
          <w:sz w:val="23"/>
          <w:szCs w:val="23"/>
        </w:rPr>
        <w:t>FCU.</w:t>
      </w:r>
    </w:p>
    <w:p w14:paraId="31CF2FDB" w14:textId="77777777" w:rsidR="00C044E5" w:rsidRPr="00132FD0" w:rsidRDefault="00A33091" w:rsidP="00C044E5">
      <w:pPr>
        <w:pStyle w:val="NoSpacing"/>
        <w:numPr>
          <w:ilvl w:val="0"/>
          <w:numId w:val="1"/>
        </w:numPr>
        <w:ind w:right="-1080"/>
        <w:rPr>
          <w:rFonts w:ascii="Baskerville Old Face" w:hAnsi="Baskerville Old Face"/>
          <w:sz w:val="23"/>
          <w:szCs w:val="23"/>
        </w:rPr>
      </w:pPr>
      <w:r w:rsidRPr="00132FD0">
        <w:rPr>
          <w:rFonts w:ascii="Baskerville Old Face" w:hAnsi="Baskerville Old Face"/>
          <w:sz w:val="23"/>
          <w:szCs w:val="23"/>
        </w:rPr>
        <w:t>The share</w:t>
      </w:r>
      <w:r w:rsidR="00C044E5" w:rsidRPr="00132FD0">
        <w:rPr>
          <w:rFonts w:ascii="Baskerville Old Face" w:hAnsi="Baskerville Old Face"/>
          <w:sz w:val="23"/>
          <w:szCs w:val="23"/>
        </w:rPr>
        <w:t xml:space="preserve"> automatically transfers from a qualifying account to a checking account in increments of $100, or up to the available balance, whichever is less.  The fee is automatically charged to the checking account</w:t>
      </w:r>
      <w:r w:rsidRPr="00132FD0">
        <w:rPr>
          <w:rFonts w:ascii="Baskerville Old Face" w:hAnsi="Baskerville Old Face"/>
          <w:sz w:val="23"/>
          <w:szCs w:val="23"/>
        </w:rPr>
        <w:t>.</w:t>
      </w:r>
    </w:p>
    <w:p w14:paraId="746BB242" w14:textId="77777777" w:rsidR="00C044E5" w:rsidRPr="00132FD0" w:rsidRDefault="00C044E5" w:rsidP="00C044E5">
      <w:pPr>
        <w:pStyle w:val="NoSpacing"/>
        <w:numPr>
          <w:ilvl w:val="0"/>
          <w:numId w:val="1"/>
        </w:numPr>
        <w:ind w:right="-1080"/>
        <w:rPr>
          <w:rFonts w:ascii="Baskerville Old Face" w:hAnsi="Baskerville Old Face"/>
          <w:sz w:val="23"/>
          <w:szCs w:val="23"/>
        </w:rPr>
      </w:pPr>
      <w:r w:rsidRPr="00132FD0">
        <w:rPr>
          <w:rFonts w:ascii="Baskerville Old Face" w:hAnsi="Baskerville Old Face"/>
          <w:sz w:val="23"/>
          <w:szCs w:val="23"/>
        </w:rPr>
        <w:t>Fee applies to additional starter checks post account opening.  Four free starter checks are available at time of account opening</w:t>
      </w:r>
      <w:r w:rsidR="00A33091" w:rsidRPr="00132FD0">
        <w:rPr>
          <w:rFonts w:ascii="Baskerville Old Face" w:hAnsi="Baskerville Old Face"/>
          <w:sz w:val="23"/>
          <w:szCs w:val="23"/>
        </w:rPr>
        <w:t>.</w:t>
      </w:r>
    </w:p>
    <w:p w14:paraId="62A275AD" w14:textId="77777777" w:rsidR="00C044E5" w:rsidRPr="00132FD0" w:rsidRDefault="00C044E5" w:rsidP="00C044E5">
      <w:pPr>
        <w:pStyle w:val="NoSpacing"/>
        <w:numPr>
          <w:ilvl w:val="0"/>
          <w:numId w:val="1"/>
        </w:numPr>
        <w:ind w:right="-1080"/>
        <w:rPr>
          <w:rFonts w:ascii="Baskerville Old Face" w:hAnsi="Baskerville Old Face"/>
          <w:sz w:val="23"/>
          <w:szCs w:val="23"/>
        </w:rPr>
      </w:pPr>
      <w:r w:rsidRPr="00132FD0">
        <w:rPr>
          <w:rFonts w:ascii="Baskerville Old Face" w:hAnsi="Baskerville Old Face"/>
          <w:sz w:val="23"/>
          <w:szCs w:val="23"/>
        </w:rPr>
        <w:t>Fee applies after two free withdrawals per quarter</w:t>
      </w:r>
      <w:r w:rsidR="00A33091" w:rsidRPr="00132FD0">
        <w:rPr>
          <w:rFonts w:ascii="Baskerville Old Face" w:hAnsi="Baskerville Old Face"/>
          <w:sz w:val="23"/>
          <w:szCs w:val="23"/>
        </w:rPr>
        <w:t>.</w:t>
      </w:r>
    </w:p>
    <w:p w14:paraId="0D8956AD" w14:textId="77777777" w:rsidR="00C044E5" w:rsidRPr="00132FD0" w:rsidRDefault="00C044E5" w:rsidP="00C044E5">
      <w:pPr>
        <w:pStyle w:val="NoSpacing"/>
        <w:numPr>
          <w:ilvl w:val="0"/>
          <w:numId w:val="1"/>
        </w:numPr>
        <w:ind w:right="-1080"/>
        <w:rPr>
          <w:rFonts w:ascii="Baskerville Old Face" w:hAnsi="Baskerville Old Face"/>
          <w:sz w:val="23"/>
          <w:szCs w:val="23"/>
        </w:rPr>
      </w:pPr>
      <w:r w:rsidRPr="00132FD0">
        <w:rPr>
          <w:rFonts w:ascii="Baskerville Old Face" w:hAnsi="Baskerville Old Face"/>
          <w:sz w:val="23"/>
          <w:szCs w:val="23"/>
        </w:rPr>
        <w:t>Loan payment extensions are subject to account review and approval by members of the loan committee.  Fee only applies if extension is approved</w:t>
      </w:r>
      <w:r w:rsidR="00A33091" w:rsidRPr="00132FD0">
        <w:rPr>
          <w:rFonts w:ascii="Baskerville Old Face" w:hAnsi="Baskerville Old Face"/>
          <w:sz w:val="23"/>
          <w:szCs w:val="23"/>
        </w:rPr>
        <w:t>.</w:t>
      </w:r>
    </w:p>
    <w:p w14:paraId="68CEE2BE" w14:textId="77777777" w:rsidR="00C044E5" w:rsidRPr="00132FD0" w:rsidRDefault="00C044E5" w:rsidP="00C044E5">
      <w:pPr>
        <w:pStyle w:val="NoSpacing"/>
        <w:numPr>
          <w:ilvl w:val="0"/>
          <w:numId w:val="1"/>
        </w:numPr>
        <w:ind w:right="-1080"/>
        <w:rPr>
          <w:rFonts w:ascii="Baskerville Old Face" w:hAnsi="Baskerville Old Face"/>
          <w:sz w:val="23"/>
          <w:szCs w:val="23"/>
        </w:rPr>
      </w:pPr>
      <w:r w:rsidRPr="00132FD0">
        <w:rPr>
          <w:rFonts w:ascii="Baskerville Old Face" w:hAnsi="Baskerville Old Face"/>
          <w:sz w:val="23"/>
          <w:szCs w:val="23"/>
        </w:rPr>
        <w:t xml:space="preserve">Fee applies after </w:t>
      </w:r>
      <w:proofErr w:type="gramStart"/>
      <w:r w:rsidRPr="00132FD0">
        <w:rPr>
          <w:rFonts w:ascii="Baskerville Old Face" w:hAnsi="Baskerville Old Face"/>
          <w:sz w:val="23"/>
          <w:szCs w:val="23"/>
        </w:rPr>
        <w:t>10 day</w:t>
      </w:r>
      <w:proofErr w:type="gramEnd"/>
      <w:r w:rsidRPr="00132FD0">
        <w:rPr>
          <w:rFonts w:ascii="Baskerville Old Face" w:hAnsi="Baskerville Old Face"/>
          <w:sz w:val="23"/>
          <w:szCs w:val="23"/>
        </w:rPr>
        <w:t xml:space="preserve"> grace period</w:t>
      </w:r>
      <w:r w:rsidR="00A33091" w:rsidRPr="00132FD0">
        <w:rPr>
          <w:rFonts w:ascii="Baskerville Old Face" w:hAnsi="Baskerville Old Face"/>
          <w:sz w:val="23"/>
          <w:szCs w:val="23"/>
        </w:rPr>
        <w:t>.</w:t>
      </w:r>
    </w:p>
    <w:p w14:paraId="63DD8031" w14:textId="77777777" w:rsidR="00C044E5" w:rsidRPr="00132FD0" w:rsidRDefault="00C044E5" w:rsidP="00C044E5">
      <w:pPr>
        <w:pStyle w:val="NoSpacing"/>
        <w:numPr>
          <w:ilvl w:val="0"/>
          <w:numId w:val="1"/>
        </w:numPr>
        <w:ind w:right="-1080"/>
        <w:rPr>
          <w:rFonts w:ascii="Baskerville Old Face" w:hAnsi="Baskerville Old Face"/>
          <w:sz w:val="23"/>
          <w:szCs w:val="23"/>
        </w:rPr>
      </w:pPr>
      <w:r w:rsidRPr="00132FD0">
        <w:rPr>
          <w:rFonts w:ascii="Baskerville Old Face" w:hAnsi="Baskerville Old Face"/>
          <w:sz w:val="23"/>
          <w:szCs w:val="23"/>
        </w:rPr>
        <w:t xml:space="preserve">Fee applies after </w:t>
      </w:r>
      <w:proofErr w:type="gramStart"/>
      <w:r w:rsidRPr="00132FD0">
        <w:rPr>
          <w:rFonts w:ascii="Baskerville Old Face" w:hAnsi="Baskerville Old Face"/>
          <w:sz w:val="23"/>
          <w:szCs w:val="23"/>
        </w:rPr>
        <w:t>15 day</w:t>
      </w:r>
      <w:proofErr w:type="gramEnd"/>
      <w:r w:rsidRPr="00132FD0">
        <w:rPr>
          <w:rFonts w:ascii="Baskerville Old Face" w:hAnsi="Baskerville Old Face"/>
          <w:sz w:val="23"/>
          <w:szCs w:val="23"/>
        </w:rPr>
        <w:t xml:space="preserve"> grace period</w:t>
      </w:r>
      <w:r w:rsidR="00A33091" w:rsidRPr="00132FD0">
        <w:rPr>
          <w:rFonts w:ascii="Baskerville Old Face" w:hAnsi="Baskerville Old Face"/>
          <w:sz w:val="23"/>
          <w:szCs w:val="23"/>
        </w:rPr>
        <w:t>.</w:t>
      </w:r>
    </w:p>
    <w:p w14:paraId="438BCA97" w14:textId="77777777" w:rsidR="00C044E5" w:rsidRPr="00132FD0" w:rsidRDefault="00C044E5" w:rsidP="00C044E5">
      <w:pPr>
        <w:pStyle w:val="NoSpacing"/>
        <w:numPr>
          <w:ilvl w:val="0"/>
          <w:numId w:val="1"/>
        </w:numPr>
        <w:ind w:right="-1080"/>
        <w:rPr>
          <w:rFonts w:ascii="Baskerville Old Face" w:hAnsi="Baskerville Old Face"/>
          <w:sz w:val="23"/>
          <w:szCs w:val="23"/>
        </w:rPr>
      </w:pPr>
      <w:r w:rsidRPr="00132FD0">
        <w:rPr>
          <w:rFonts w:ascii="Baskerville Old Face" w:hAnsi="Baskerville Old Face"/>
          <w:sz w:val="23"/>
          <w:szCs w:val="23"/>
        </w:rPr>
        <w:t>Fee applies after 2 free monthly visits to a Non-Lexington owned ATM.  Please note: A surcharge may be assessed by the ATM owner</w:t>
      </w:r>
      <w:r w:rsidR="00A33091" w:rsidRPr="00132FD0">
        <w:rPr>
          <w:rFonts w:ascii="Baskerville Old Face" w:hAnsi="Baskerville Old Face"/>
          <w:sz w:val="23"/>
          <w:szCs w:val="23"/>
        </w:rPr>
        <w:t>.</w:t>
      </w:r>
    </w:p>
    <w:p w14:paraId="64E7E72F" w14:textId="77777777" w:rsidR="00C044E5" w:rsidRPr="00132FD0" w:rsidRDefault="00C044E5" w:rsidP="00C044E5">
      <w:pPr>
        <w:pStyle w:val="NoSpacing"/>
        <w:numPr>
          <w:ilvl w:val="0"/>
          <w:numId w:val="1"/>
        </w:numPr>
        <w:ind w:right="-1080"/>
        <w:rPr>
          <w:rFonts w:ascii="Baskerville Old Face" w:hAnsi="Baskerville Old Face"/>
          <w:sz w:val="23"/>
          <w:szCs w:val="23"/>
        </w:rPr>
      </w:pPr>
      <w:r w:rsidRPr="00132FD0">
        <w:rPr>
          <w:rFonts w:ascii="Baskerville Old Face" w:hAnsi="Baskerville Old Face"/>
          <w:sz w:val="23"/>
          <w:szCs w:val="23"/>
        </w:rPr>
        <w:t>Fee applies after 1 free card replacement</w:t>
      </w:r>
      <w:r w:rsidR="00A33091" w:rsidRPr="00132FD0">
        <w:rPr>
          <w:rFonts w:ascii="Baskerville Old Face" w:hAnsi="Baskerville Old Face"/>
          <w:sz w:val="23"/>
          <w:szCs w:val="23"/>
        </w:rPr>
        <w:t>.</w:t>
      </w:r>
    </w:p>
    <w:p w14:paraId="2F9CD83B" w14:textId="77777777" w:rsidR="00EF0CC1" w:rsidRPr="00132FD0" w:rsidRDefault="00EF0CC1" w:rsidP="001A7F7F">
      <w:pPr>
        <w:pStyle w:val="NoSpacing"/>
        <w:ind w:left="-1080"/>
        <w:rPr>
          <w:rFonts w:ascii="Baskerville Old Face" w:hAnsi="Baskerville Old Face"/>
          <w:sz w:val="23"/>
          <w:szCs w:val="23"/>
        </w:rPr>
      </w:pPr>
      <w:r w:rsidRPr="00132FD0">
        <w:rPr>
          <w:rFonts w:ascii="Baskerville Old Face" w:hAnsi="Baskerville Old Face"/>
          <w:sz w:val="23"/>
          <w:szCs w:val="23"/>
        </w:rPr>
        <w:tab/>
      </w:r>
    </w:p>
    <w:p w14:paraId="2F202753" w14:textId="77777777" w:rsidR="00EF0CC1" w:rsidRPr="00132FD0" w:rsidRDefault="00EF0CC1" w:rsidP="00D35A29">
      <w:pPr>
        <w:pStyle w:val="NoSpacing"/>
        <w:rPr>
          <w:rFonts w:ascii="Baskerville Old Face" w:hAnsi="Baskerville Old Face"/>
          <w:sz w:val="24"/>
          <w:szCs w:val="24"/>
        </w:rPr>
      </w:pPr>
    </w:p>
    <w:sectPr w:rsidR="00EF0CC1" w:rsidRPr="00132FD0" w:rsidSect="00F22C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1440" w:bottom="288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B9C1F" w14:textId="77777777" w:rsidR="0063027A" w:rsidRDefault="0063027A" w:rsidP="0063027A">
      <w:pPr>
        <w:spacing w:after="0" w:line="240" w:lineRule="auto"/>
      </w:pPr>
      <w:r>
        <w:separator/>
      </w:r>
    </w:p>
  </w:endnote>
  <w:endnote w:type="continuationSeparator" w:id="0">
    <w:p w14:paraId="51720F4F" w14:textId="77777777" w:rsidR="0063027A" w:rsidRDefault="0063027A" w:rsidP="0063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E8063" w14:textId="77777777" w:rsidR="0063027A" w:rsidRDefault="006302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A170" w14:textId="77777777" w:rsidR="0063027A" w:rsidRDefault="006302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5563" w14:textId="77777777" w:rsidR="0063027A" w:rsidRDefault="00630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12375" w14:textId="77777777" w:rsidR="0063027A" w:rsidRDefault="0063027A" w:rsidP="0063027A">
      <w:pPr>
        <w:spacing w:after="0" w:line="240" w:lineRule="auto"/>
      </w:pPr>
      <w:r>
        <w:separator/>
      </w:r>
    </w:p>
  </w:footnote>
  <w:footnote w:type="continuationSeparator" w:id="0">
    <w:p w14:paraId="674277B6" w14:textId="77777777" w:rsidR="0063027A" w:rsidRDefault="0063027A" w:rsidP="00630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E706" w14:textId="7B13F423" w:rsidR="0063027A" w:rsidRDefault="002206E6">
    <w:pPr>
      <w:pStyle w:val="Header"/>
    </w:pPr>
    <w:r>
      <w:rPr>
        <w:noProof/>
      </w:rPr>
      <w:pict w14:anchorId="4789D8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893297" o:spid="_x0000_s2056" type="#_x0000_t75" style="position:absolute;margin-left:0;margin-top:0;width:306pt;height:306pt;z-index:-251657216;mso-position-horizontal:center;mso-position-horizontal-relative:margin;mso-position-vertical:center;mso-position-vertical-relative:margin" o:allowincell="f">
          <v:imagedata r:id="rId1" o:title="Lexington FCU Logo- black and whi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F61B" w14:textId="0E51F473" w:rsidR="0063027A" w:rsidRDefault="002206E6">
    <w:pPr>
      <w:pStyle w:val="Header"/>
    </w:pPr>
    <w:r>
      <w:rPr>
        <w:noProof/>
      </w:rPr>
      <w:pict w14:anchorId="791BA8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893298" o:spid="_x0000_s2057" type="#_x0000_t75" style="position:absolute;margin-left:0;margin-top:0;width:306pt;height:306pt;z-index:-251656192;mso-position-horizontal:center;mso-position-horizontal-relative:margin;mso-position-vertical:center;mso-position-vertical-relative:margin" o:allowincell="f">
          <v:imagedata r:id="rId1" o:title="Lexington FCU Logo- black and whi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3A0B" w14:textId="673D19D6" w:rsidR="0063027A" w:rsidRDefault="002206E6">
    <w:pPr>
      <w:pStyle w:val="Header"/>
    </w:pPr>
    <w:r>
      <w:rPr>
        <w:noProof/>
      </w:rPr>
      <w:pict w14:anchorId="2E151D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893296" o:spid="_x0000_s2055" type="#_x0000_t75" style="position:absolute;margin-left:0;margin-top:0;width:306pt;height:306pt;z-index:-251658240;mso-position-horizontal:center;mso-position-horizontal-relative:margin;mso-position-vertical:center;mso-position-vertical-relative:margin" o:allowincell="f">
          <v:imagedata r:id="rId1" o:title="Lexington FCU Logo- black and whi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85196"/>
    <w:multiLevelType w:val="hybridMultilevel"/>
    <w:tmpl w:val="FB4E76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4E"/>
    <w:rsid w:val="000726C7"/>
    <w:rsid w:val="000A2966"/>
    <w:rsid w:val="000F0E8D"/>
    <w:rsid w:val="00132FD0"/>
    <w:rsid w:val="0017612B"/>
    <w:rsid w:val="001A7F7F"/>
    <w:rsid w:val="00201CD2"/>
    <w:rsid w:val="002206E6"/>
    <w:rsid w:val="002712A1"/>
    <w:rsid w:val="002C6EFB"/>
    <w:rsid w:val="0034246D"/>
    <w:rsid w:val="00351791"/>
    <w:rsid w:val="00365B0C"/>
    <w:rsid w:val="00514712"/>
    <w:rsid w:val="00595C18"/>
    <w:rsid w:val="005D7CA2"/>
    <w:rsid w:val="0063027A"/>
    <w:rsid w:val="0096618A"/>
    <w:rsid w:val="00993FA2"/>
    <w:rsid w:val="00A33091"/>
    <w:rsid w:val="00AF0B4E"/>
    <w:rsid w:val="00B60B41"/>
    <w:rsid w:val="00B66106"/>
    <w:rsid w:val="00C044E5"/>
    <w:rsid w:val="00C2373B"/>
    <w:rsid w:val="00C43C29"/>
    <w:rsid w:val="00C628FE"/>
    <w:rsid w:val="00C83A6A"/>
    <w:rsid w:val="00D35A29"/>
    <w:rsid w:val="00E10CCD"/>
    <w:rsid w:val="00E43914"/>
    <w:rsid w:val="00E940BB"/>
    <w:rsid w:val="00EF0CC1"/>
    <w:rsid w:val="00F2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99E2B20"/>
  <w15:docId w15:val="{1AC8AB59-F1E1-40D1-9CBC-C412A91C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B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1791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unhideWhenUsed/>
    <w:rsid w:val="000A296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30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27A"/>
  </w:style>
  <w:style w:type="paragraph" w:styleId="Footer">
    <w:name w:val="footer"/>
    <w:basedOn w:val="Normal"/>
    <w:link w:val="FooterChar"/>
    <w:uiPriority w:val="99"/>
    <w:unhideWhenUsed/>
    <w:rsid w:val="00630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691D4-01C2-405A-9D9E-4CD61A1B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Aaron King</dc:creator>
  <cp:lastModifiedBy>Pam Barlesi</cp:lastModifiedBy>
  <cp:revision>2</cp:revision>
  <cp:lastPrinted>2021-04-08T20:20:00Z</cp:lastPrinted>
  <dcterms:created xsi:type="dcterms:W3CDTF">2021-04-30T18:01:00Z</dcterms:created>
  <dcterms:modified xsi:type="dcterms:W3CDTF">2021-04-30T18:01:00Z</dcterms:modified>
</cp:coreProperties>
</file>